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5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5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5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5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655A37" w:rsidRPr="00655A37" w:rsidRDefault="00655A37" w:rsidP="00655A37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5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655A37" w:rsidRPr="00655A37" w:rsidTr="00852227">
        <w:trPr>
          <w:trHeight w:val="1046"/>
        </w:trPr>
        <w:tc>
          <w:tcPr>
            <w:tcW w:w="4111" w:type="dxa"/>
          </w:tcPr>
          <w:p w:rsidR="00655A37" w:rsidRPr="00655A37" w:rsidRDefault="00655A37" w:rsidP="0065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55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655A37" w:rsidRPr="00655A37" w:rsidRDefault="00655A37" w:rsidP="0065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55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655A37" w:rsidRPr="00655A37" w:rsidRDefault="00655A37" w:rsidP="00137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55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</w:t>
            </w:r>
            <w:r w:rsidR="00137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30.08.24 </w:t>
            </w:r>
            <w:r w:rsidRPr="00655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г. № </w:t>
            </w:r>
            <w:r w:rsidR="00137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304" w:type="dxa"/>
          </w:tcPr>
          <w:p w:rsidR="00655A37" w:rsidRPr="00655A37" w:rsidRDefault="00655A37" w:rsidP="0065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655A37" w:rsidRPr="00655A37" w:rsidRDefault="00655A37" w:rsidP="0065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55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655A37" w:rsidRPr="00655A37" w:rsidRDefault="00655A37" w:rsidP="0065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55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655A37" w:rsidRPr="00655A37" w:rsidRDefault="00655A37" w:rsidP="00137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55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от </w:t>
            </w:r>
            <w:r w:rsidR="00137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30.08.24 </w:t>
            </w:r>
            <w:r w:rsidR="002108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г. № </w:t>
            </w:r>
            <w:r w:rsidR="00137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111</w:t>
            </w:r>
          </w:p>
        </w:tc>
      </w:tr>
    </w:tbl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5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655A37" w:rsidRPr="00E701B3" w:rsidRDefault="00655A37" w:rsidP="00655A3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5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учебному предмету </w:t>
      </w:r>
      <w:r w:rsidRPr="00E70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«Математика»</w:t>
      </w:r>
    </w:p>
    <w:p w:rsidR="00655A37" w:rsidRPr="00E701B3" w:rsidRDefault="00655A37" w:rsidP="00655A3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А класс</w:t>
      </w:r>
    </w:p>
    <w:p w:rsidR="00655A37" w:rsidRPr="00E701B3" w:rsidRDefault="00655A37" w:rsidP="00655A3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1)</w:t>
      </w: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Pr="00E701B3" w:rsidRDefault="00655A37" w:rsidP="00E701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70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655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Автор-составитель: </w:t>
      </w:r>
      <w:r w:rsidR="00E70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Куликова Ирина Викторовна, </w:t>
      </w:r>
      <w:r w:rsidRPr="00E701B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</w:p>
    <w:p w:rsidR="00655A37" w:rsidRPr="00E701B3" w:rsidRDefault="00655A37" w:rsidP="00210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Pr="00655A37" w:rsidRDefault="00655A37" w:rsidP="00210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Pr="00655A37" w:rsidRDefault="00655A37" w:rsidP="00210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B09" w:rsidRDefault="007E5B09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B09" w:rsidRDefault="007E5B09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B09" w:rsidRDefault="007E5B09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B09" w:rsidRPr="00655A37" w:rsidRDefault="007E5B09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5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655A37" w:rsidRPr="00655A37" w:rsidRDefault="00655A37" w:rsidP="00655A37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55A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объединения (протокол от </w:t>
      </w:r>
      <w:r w:rsidR="00137A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30.08.24 </w:t>
      </w:r>
      <w:r w:rsidR="002108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г. №</w:t>
      </w:r>
      <w:r w:rsidR="00137A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</w:p>
    <w:p w:rsidR="00655A37" w:rsidRPr="00655A37" w:rsidRDefault="00655A37" w:rsidP="00655A3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A37" w:rsidRPr="00655A37" w:rsidRDefault="00210809" w:rsidP="00655A3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2024</w:t>
      </w:r>
    </w:p>
    <w:p w:rsidR="00137A7F" w:rsidRDefault="00137A7F" w:rsidP="00415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CD4" w:rsidRDefault="00AF6CD4" w:rsidP="00415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CD4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826AEE" w:rsidRPr="00AF6CD4" w:rsidRDefault="00826AEE" w:rsidP="00415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20DD" w:rsidRPr="00AF6CD4" w:rsidRDefault="00AF6CD4" w:rsidP="00826AEE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AF6CD4">
        <w:rPr>
          <w:rFonts w:ascii="Times New Roman" w:eastAsia="Andale Sans UI" w:hAnsi="Times New Roman" w:cs="Times New Roman"/>
          <w:color w:val="060A12"/>
          <w:kern w:val="3"/>
          <w:sz w:val="24"/>
          <w:szCs w:val="24"/>
          <w:lang w:val="de-DE" w:eastAsia="ja-JP" w:bidi="fa-IR"/>
        </w:rPr>
        <w:tab/>
      </w:r>
      <w:r w:rsidRPr="00AF6CD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Рабочая программа по </w:t>
      </w:r>
      <w:r w:rsidRPr="00AF6CD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учебному </w:t>
      </w:r>
      <w:r w:rsidRPr="00AF6CD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предмету «</w:t>
      </w:r>
      <w:r w:rsidRPr="00AF6CD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Математика</w:t>
      </w:r>
      <w:r w:rsidRPr="00AF6CD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 для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1</w:t>
      </w:r>
      <w:r w:rsidRPr="00AF6CD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класс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</w:t>
      </w:r>
      <w:r w:rsidRPr="00AF6CD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составлена</w:t>
      </w:r>
      <w:r w:rsidRPr="00AF6CD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на основе </w:t>
      </w:r>
      <w:r w:rsidRPr="00AF6CD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требований к личностным и предметным результатам освоения АООП; программы формирования базовых учебных действий с учётом:Программы специальных (коррекционных) образовательных учреждений для обучающихся с умственной отсталостью / под ред. В.В. Воронковой. – М.: «Просвещение»., 2011г</w:t>
      </w:r>
      <w:r w:rsidR="00826AE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; у</w:t>
      </w:r>
      <w:r w:rsidR="009820DD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чебного плана образовательного учреждения.</w:t>
      </w:r>
    </w:p>
    <w:p w:rsidR="00AF6CD4" w:rsidRPr="00AF6CD4" w:rsidRDefault="00AF6CD4" w:rsidP="00AF6C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</w:rPr>
        <w:t xml:space="preserve">Цели: </w:t>
      </w:r>
    </w:p>
    <w:p w:rsidR="00AF6CD4" w:rsidRPr="00826AEE" w:rsidRDefault="00AF6CD4" w:rsidP="00826AEE">
      <w:pPr>
        <w:pStyle w:val="af0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6AEE">
        <w:rPr>
          <w:rFonts w:ascii="Times New Roman" w:eastAsia="Calibri" w:hAnsi="Times New Roman"/>
          <w:sz w:val="24"/>
          <w:szCs w:val="24"/>
        </w:rPr>
        <w:t>математическое развитие младших школьников;</w:t>
      </w:r>
    </w:p>
    <w:p w:rsidR="00AF6CD4" w:rsidRPr="00826AEE" w:rsidRDefault="00AF6CD4" w:rsidP="00826AEE">
      <w:pPr>
        <w:pStyle w:val="af0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6AEE">
        <w:rPr>
          <w:rFonts w:ascii="Times New Roman" w:eastAsia="Calibri" w:hAnsi="Times New Roman"/>
          <w:sz w:val="24"/>
          <w:szCs w:val="24"/>
        </w:rPr>
        <w:t>формирование системы начальных математических знаний;</w:t>
      </w:r>
    </w:p>
    <w:p w:rsidR="00AF6CD4" w:rsidRPr="00826AEE" w:rsidRDefault="00AF6CD4" w:rsidP="00826AEE">
      <w:pPr>
        <w:pStyle w:val="af0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26AEE">
        <w:rPr>
          <w:rFonts w:ascii="Times New Roman" w:eastAsia="Calibri" w:hAnsi="Times New Roman"/>
          <w:sz w:val="24"/>
          <w:szCs w:val="24"/>
        </w:rPr>
        <w:t>воспитание интереса к математике, к умственной деятельности;</w:t>
      </w:r>
    </w:p>
    <w:p w:rsidR="00AF6CD4" w:rsidRPr="00826AEE" w:rsidRDefault="00AF6CD4" w:rsidP="00826AEE">
      <w:pPr>
        <w:pStyle w:val="af0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6AEE">
        <w:rPr>
          <w:rFonts w:ascii="Times New Roman" w:eastAsia="Calibri" w:hAnsi="Times New Roman"/>
          <w:sz w:val="24"/>
          <w:szCs w:val="24"/>
        </w:rPr>
        <w:t>обеспечение условий для успешного обучения и социализации детей</w:t>
      </w:r>
      <w:r w:rsidR="00826AEE">
        <w:rPr>
          <w:rFonts w:ascii="Times New Roman" w:eastAsia="Calibri" w:hAnsi="Times New Roman"/>
          <w:sz w:val="24"/>
          <w:szCs w:val="24"/>
        </w:rPr>
        <w:t>.</w:t>
      </w:r>
    </w:p>
    <w:p w:rsidR="00AF6CD4" w:rsidRPr="00AF6CD4" w:rsidRDefault="00AF6CD4" w:rsidP="007F7E3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предмета:</w:t>
      </w:r>
    </w:p>
    <w:p w:rsidR="00AF6CD4" w:rsidRPr="00AF6CD4" w:rsidRDefault="00AF6CD4" w:rsidP="00AF6C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F6CD4" w:rsidRPr="00AF6CD4" w:rsidRDefault="00AF6CD4" w:rsidP="00AF6C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Учебный предмет «Математика» входит в структуру изучения предметной области «Математика и информатика». </w:t>
      </w: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- важный общеобразовательный предмет, который готовит обучающихся с отклонениями в интеллектуальном развитии к жизни и овладению доступными профессионально - трудовыми навыками. Содержание курса математики располагает необходимыми предпосылками для развития познавательной деятельности, личностных качеств ребёнка, воспитания трудолюбия, самостоятельности, терпеливости, настойчивости, любознательности, формирование умения планировать свою деятельность, осуществлять контроль и самоконтроль.</w:t>
      </w:r>
    </w:p>
    <w:p w:rsidR="00AF6CD4" w:rsidRDefault="00AF6CD4" w:rsidP="00826AEE">
      <w:pPr>
        <w:spacing w:before="100" w:before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программы представлена следующими разделами:</w:t>
      </w:r>
    </w:p>
    <w:p w:rsidR="00826AEE" w:rsidRPr="00AF6CD4" w:rsidRDefault="00826AEE" w:rsidP="00826AEE">
      <w:pPr>
        <w:spacing w:before="100" w:before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3"/>
      </w:tblGrid>
      <w:tr w:rsidR="00AF6CD4" w:rsidRPr="00AF6CD4" w:rsidTr="005D4D1F">
        <w:trPr>
          <w:trHeight w:val="1574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1.Пропедевтика</w:t>
            </w:r>
            <w:r w:rsidR="00BB7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F6CD4" w:rsidRPr="00AF6CD4" w:rsidRDefault="00AF6CD4" w:rsidP="00AF6C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2.Нумерация</w:t>
            </w:r>
            <w:r w:rsidR="00BB7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F6CD4" w:rsidRPr="00AF6CD4" w:rsidRDefault="00AF6CD4" w:rsidP="00AF6C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Единицы измерения и их соотношения</w:t>
            </w:r>
            <w:r w:rsidR="00BB7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F6CD4" w:rsidRPr="00AF6CD4" w:rsidRDefault="00AF6CD4" w:rsidP="00AF6C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4.Арифметические действия</w:t>
            </w:r>
            <w:r w:rsidR="00BB7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F6CD4" w:rsidRPr="00AF6CD4" w:rsidRDefault="00AF6CD4" w:rsidP="00AF6C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Арифметические задачи</w:t>
            </w:r>
            <w:r w:rsidR="00BB7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F6CD4" w:rsidRPr="00AF6CD4" w:rsidRDefault="00AF6CD4" w:rsidP="00AF6C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Геометрический материал</w:t>
            </w:r>
            <w:r w:rsidR="00BB7E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F6CD4" w:rsidRPr="00AF6CD4" w:rsidRDefault="00AF6CD4" w:rsidP="00AF6C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6CD4" w:rsidRPr="00AF6CD4" w:rsidRDefault="00AF6CD4" w:rsidP="00AF6C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В каждом разделе предусмотрено решение текстовых арифметических задач.</w:t>
      </w:r>
    </w:p>
    <w:p w:rsidR="00AF6CD4" w:rsidRPr="00AF6CD4" w:rsidRDefault="00AF6CD4" w:rsidP="00BB7E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построена по концентрическому принципу, а также с учётом преемственности планирования на весь курс обучения. Такой принцип позволяет повторять и закреплять полученные знания в течение года, а далее дополнять их новыми сведениями. </w:t>
      </w:r>
    </w:p>
    <w:p w:rsidR="00AF6CD4" w:rsidRPr="00AF6CD4" w:rsidRDefault="00AF6CD4" w:rsidP="00AF6CD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математике носит практическую направленность и тесно связано с другими учебными предметами, жизнью, готовить учащихся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:rsidR="00AF6CD4" w:rsidRPr="00AF6CD4" w:rsidRDefault="00AF6CD4" w:rsidP="00AF6CD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В программе предусмотрены следующие формы и методы организации деятельности:</w:t>
      </w:r>
    </w:p>
    <w:p w:rsidR="00AF6CD4" w:rsidRPr="00AF6CD4" w:rsidRDefault="00AF6CD4" w:rsidP="00AF6CD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работы</w:t>
      </w: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урок, фронтальная работа, индивидуальная работа, работа в парах и группах, коллективная работа.</w:t>
      </w:r>
    </w:p>
    <w:p w:rsidR="00AF6CD4" w:rsidRPr="00AF6CD4" w:rsidRDefault="00AF6CD4" w:rsidP="00AF6CD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Методы обучения</w:t>
      </w: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словесные, наглядные, практические.</w:t>
      </w:r>
    </w:p>
    <w:p w:rsidR="00AF6CD4" w:rsidRPr="00AF6CD4" w:rsidRDefault="00AF6CD4" w:rsidP="00AF6C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6CD4" w:rsidRDefault="00AF6CD4" w:rsidP="007F7E3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Место предмета</w:t>
      </w:r>
      <w:r w:rsidR="00B25B4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«Математика» </w:t>
      </w: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учебном плане</w:t>
      </w:r>
      <w:r w:rsidR="007F7E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7F7E39" w:rsidRPr="00AF6CD4" w:rsidRDefault="007F7E39" w:rsidP="007F7E3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6CD4" w:rsidRPr="00AF6CD4" w:rsidRDefault="00AF6CD4" w:rsidP="00AF6CD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соответствии с учебным планом МКОУ ОШ «Коррекция и развитие» общий объём учебного времени в 1 - классе 99 часов, 3 часа в неделю</w:t>
      </w:r>
      <w:r w:rsidR="003F4221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учетом дополнительных каникул, предусмотренных для 1 класса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F6CD4" w:rsidRDefault="00AF6CD4" w:rsidP="00AF6CD4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="00B25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планируемые</w:t>
      </w:r>
      <w:r w:rsidRPr="00AF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="00B25B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освоения программы</w:t>
      </w:r>
      <w:r w:rsidR="00387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110C6" w:rsidRPr="00AF6CD4" w:rsidRDefault="002110C6" w:rsidP="00AF6CD4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F6CD4" w:rsidRPr="00A26392" w:rsidRDefault="00AF6CD4" w:rsidP="00A26392">
      <w:pPr>
        <w:pStyle w:val="af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положительное отношение к окружающей действительности;</w:t>
      </w:r>
    </w:p>
    <w:p w:rsidR="00EC6CF0" w:rsidRPr="00A26392" w:rsidRDefault="00AF6CD4" w:rsidP="00A26392">
      <w:pPr>
        <w:pStyle w:val="af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использовать принятые ритуалы социального взаимодействия с одноклассниками и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учителем;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обращаться за помощью и принимать помощь;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слушать и понимать инструкцию к учебному заданию в разных видах деятельности ибыту;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сотрудничать со взрослыми и сверстниками в разных социальных ситуациях;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доброжелательно относиться, сопереживать, конструктивно взаимодействовать с людьми</w:t>
      </w:r>
      <w:r w:rsidR="00A26392">
        <w:rPr>
          <w:rFonts w:ascii="Times New Roman" w:hAnsi="Times New Roman"/>
          <w:color w:val="000000"/>
          <w:sz w:val="24"/>
          <w:szCs w:val="24"/>
        </w:rPr>
        <w:t>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26392">
        <w:rPr>
          <w:rFonts w:ascii="Times New Roman" w:eastAsia="Calibri" w:hAnsi="Times New Roman"/>
          <w:sz w:val="24"/>
          <w:szCs w:val="24"/>
        </w:rPr>
        <w:t>осознание себя как ученика, формирование интереса (мотивации) к учению, как одноклассника, друга;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26392">
        <w:rPr>
          <w:rFonts w:ascii="Times New Roman" w:eastAsia="Calibri" w:hAnsi="Times New Roman"/>
          <w:sz w:val="24"/>
          <w:szCs w:val="24"/>
        </w:rPr>
        <w:t>формирование положительного отношения к мнению учителя, сверстников;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26392">
        <w:rPr>
          <w:rFonts w:ascii="Times New Roman" w:eastAsia="Calibri" w:hAnsi="Times New Roman"/>
          <w:sz w:val="24"/>
          <w:szCs w:val="24"/>
        </w:rPr>
        <w:t>развитие способности оценивать результаты своей деятельности с помощью педагога и самостоятельно;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26392">
        <w:rPr>
          <w:rFonts w:ascii="Times New Roman" w:eastAsia="Calibri" w:hAnsi="Times New Roman"/>
          <w:sz w:val="24"/>
          <w:szCs w:val="24"/>
        </w:rPr>
        <w:t>способность к элементарной самооценке на основе наблюдения за результатами собственной работы;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26392">
        <w:rPr>
          <w:rFonts w:ascii="Times New Roman" w:eastAsia="Calibri" w:hAnsi="Times New Roman"/>
          <w:sz w:val="24"/>
          <w:szCs w:val="24"/>
        </w:rPr>
        <w:t>развитие навыков сотрудничества с взрослыми и сверстниками в процессе выполнения задания, поручения;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26392">
        <w:rPr>
          <w:rFonts w:ascii="Times New Roman" w:eastAsia="Calibri" w:hAnsi="Times New Roman"/>
          <w:sz w:val="24"/>
          <w:szCs w:val="24"/>
        </w:rPr>
        <w:t>формирование             первоначальных знаний о безопасности и здоровом образе жизни.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способность характеризовать и оценивать собственные математические знания и умения;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умение использовать получаемую математическую подготовку как в учебной деятельности, так и при решении практических задач, возникающих в повседневной жизни;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способность преодолевать трудности, доводить начатую работу до её завершения;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владение коммуникативными умениями с целью реализации возможностей успешного сотрудничества с учителем п учащимися класса (</w:t>
      </w:r>
      <w:r w:rsidR="002064E5" w:rsidRPr="00A26392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A26392">
        <w:rPr>
          <w:rFonts w:ascii="Times New Roman" w:hAnsi="Times New Roman"/>
          <w:color w:val="000000"/>
          <w:sz w:val="24"/>
          <w:szCs w:val="24"/>
        </w:rPr>
        <w:t>работе в парах);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26392">
        <w:rPr>
          <w:rFonts w:ascii="Times New Roman" w:eastAsia="Calibri" w:hAnsi="Times New Roman"/>
          <w:sz w:val="24"/>
          <w:szCs w:val="24"/>
        </w:rPr>
        <w:t>рефлексивную самооценку, умение анализировать свои действия и управлять ими.</w:t>
      </w:r>
    </w:p>
    <w:p w:rsidR="00AF6CD4" w:rsidRPr="00A26392" w:rsidRDefault="00AF6CD4" w:rsidP="00A26392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26392">
        <w:rPr>
          <w:rFonts w:ascii="Times New Roman" w:eastAsia="Calibri" w:hAnsi="Times New Roman"/>
          <w:sz w:val="24"/>
          <w:szCs w:val="24"/>
        </w:rPr>
        <w:t>навыки сотрудничества с взрослыми и сверстниками.</w:t>
      </w:r>
    </w:p>
    <w:p w:rsidR="00AF6CD4" w:rsidRPr="00AF6CD4" w:rsidRDefault="00AF6CD4" w:rsidP="00AF6CD4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7E11" w:rsidRDefault="00387E11" w:rsidP="00387E11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планируемые</w:t>
      </w:r>
      <w:r w:rsidRPr="00AF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освоения программы</w:t>
      </w:r>
      <w:r w:rsidR="00CE3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93285" w:rsidRDefault="00593285" w:rsidP="00387E11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F6CD4" w:rsidRPr="00387E11" w:rsidRDefault="00AF6CD4" w:rsidP="00CE3C2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387E1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Достаточный уровень:</w:t>
      </w:r>
    </w:p>
    <w:p w:rsidR="00AF6CD4" w:rsidRPr="00A26392" w:rsidRDefault="00AF6CD4" w:rsidP="00CE3C24">
      <w:pPr>
        <w:pStyle w:val="af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сравнивать по цвету, величине, размеру, массе, форме 2—4 предмета;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сравнивать предметы по одному и нескольким признакам;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называть положение предметов на плоскости и в пространстве относительно себя, друг друга; показывать на себе положение частей тела, рук и т. д.;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изменять количество предметов, устанавливать взаимно-однозначное соответствие;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образовывать, читать и записывать числа 0, 1-10;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считать в прямом и обратном порядке по единице, по 2, по 5, по 3 в пределах 10;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оперировать количественными и порядковыми числительными;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заменять 10 единиц 1 десятком (1 дес. = 10 ед.);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lastRenderedPageBreak/>
        <w:t>сравнивать числа и предметные совокупности, добавлять недостающие, убирать лишние предметы;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решать примеры на сложение и вычитание в пределах 10, требующие выполнения одного и двух действий;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пользоваться переместительным свойством сложения;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пользоваться таблицей состава чисел первого десятка из двух слагаемых;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пользоваться таблицей сложения и вычитания в пределах 10;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заменять несколько монет по 1 р. (1 к.) одной монетой достоинством 2 р., 5 р., 10 р. (5 к., 10 к.), бумажную купюру 10 р.; разменивать монеты достоинством 2 р., 10 р. (5 к., 10 к.), бумажную купюру 10 р. по 1 р. '1 к.) и другими возможными способами (не более трёх монет);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решать простые текстовые арифметические задачи на нахождение суммы и разности (остатка), записывать решение в виде арифметического примера;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отображать точку на листе бумаги, на классной доске;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строить прямую линию с помощью линейки, проводить кривую линию;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проводить прямую линию через одну и две точки;</w:t>
      </w:r>
    </w:p>
    <w:p w:rsidR="00AF6CD4" w:rsidRPr="00A26392" w:rsidRDefault="00AF6CD4" w:rsidP="00A26392">
      <w:pPr>
        <w:pStyle w:val="af0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26392">
        <w:rPr>
          <w:rFonts w:ascii="Times New Roman" w:hAnsi="Times New Roman"/>
          <w:color w:val="000000"/>
          <w:sz w:val="24"/>
          <w:szCs w:val="24"/>
        </w:rPr>
        <w:t>обводить геометрические фигуры по контуру, шаблону и трафарету;</w:t>
      </w:r>
    </w:p>
    <w:p w:rsidR="00AF6CD4" w:rsidRPr="00CE3C24" w:rsidRDefault="00AF6CD4" w:rsidP="00A26392">
      <w:pPr>
        <w:pStyle w:val="af0"/>
        <w:numPr>
          <w:ilvl w:val="0"/>
          <w:numId w:val="31"/>
        </w:numPr>
        <w:spacing w:before="100" w:beforeAutospacing="1" w:after="0" w:afterAutospacing="1" w:line="240" w:lineRule="auto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CE3C24">
        <w:rPr>
          <w:rFonts w:ascii="Times New Roman" w:hAnsi="Times New Roman"/>
          <w:color w:val="000000"/>
          <w:sz w:val="24"/>
          <w:szCs w:val="24"/>
        </w:rPr>
        <w:t>усвоить представления о временах года, о частях суток, порядке их следования; о смене дней: вчера, сегодня, завтра; о днях недели (7 дней).</w:t>
      </w:r>
    </w:p>
    <w:p w:rsidR="00AF6CD4" w:rsidRPr="00593285" w:rsidRDefault="00AF6CD4" w:rsidP="00593285">
      <w:pPr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9328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Минимальный уровень:</w:t>
      </w:r>
    </w:p>
    <w:p w:rsidR="00AF6CD4" w:rsidRPr="00AF6CD4" w:rsidRDefault="00AF6CD4" w:rsidP="00A26392">
      <w:pPr>
        <w:numPr>
          <w:ilvl w:val="0"/>
          <w:numId w:val="32"/>
        </w:numPr>
        <w:tabs>
          <w:tab w:val="left" w:pos="255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различать 2 предмета по цвету, величине, размеру, массе;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предметы по одному признаку;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положение предметов на плоскости;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положение предметов в пространстве относительно себя;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образовывать, читать и записывать числа первого десятка;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считать в прямом и обратном порядке по единице в пределах 10 (счёт по 2, по 5, по 3 не обязателен); сравнивать группы предметов (называть и показывать лишние или недостающие не обязательно);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примеры в одно действие на сложение и вычитание в пределах 10 с помощью счётного и дидактического материала;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таблицей состава чисел (из двух чисел), таблицей сложения и вычитания в пределах 10;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простые арифметические задачи на нахождение суммы и разности (остатка), записывать решение в виде арифметического примера (с помощью учителя);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заменять несколько монет по 1 р. (1 к.) одной монетой достоинством 2 р., 5 р., 10 р. (5 к., 10 к.), бумажной купюрой 10 р.; разменивать монеты достоинством 2 р., 5 р., 10 р. (5 к., 10 к.), бумажную купюру достоинством 10 р. по 1 р. (1 к.) (с помощью учителя);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прямую линию с помощью линейки, проводить кривую линию (не обязательно проводить прямую линию через одну и две точки);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обводить геометрические фигуры по трафарету;</w:t>
      </w:r>
    </w:p>
    <w:p w:rsidR="00AF6CD4" w:rsidRPr="00AF6CD4" w:rsidRDefault="00AF6CD4" w:rsidP="00A26392">
      <w:pPr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усвоить представления о временах года, о частях суток, порядке их следования; о смене дней: вчера, сегодня, завтра; о днях недели (7 дней) с помощью учителя.</w:t>
      </w:r>
    </w:p>
    <w:p w:rsidR="00AF6CD4" w:rsidRPr="00AF6CD4" w:rsidRDefault="00AF6CD4" w:rsidP="00AF6C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6CD4" w:rsidRPr="00AF6CD4" w:rsidRDefault="00AF6CD4" w:rsidP="00AF6CD4">
      <w:pPr>
        <w:numPr>
          <w:ilvl w:val="1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Пропедевтика.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Свойство предметов. </w:t>
      </w: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Цвет, форма, размер (величина), назначение. Слова: каждый, все, кроме, остальные (оставшиеся)другие.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Сравнение предметов</w:t>
      </w: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. Два предмета.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Величина: большой, маленький, больше, меньше, равные, одинаковые по величине; равной, одинаковой, такой же величины.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Сравнение по размеру. </w:t>
      </w: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Сравнение двух предметов; длинный, короткий, (широкий, узкий, высокий, низкий, глубокий, мелкий, толстый, тонкий).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Пространство. </w:t>
      </w: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Вверху, внизу, справа, слева, в середине (центре).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Время</w:t>
      </w: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. Сутки: утро, день, вечер, ночь.</w:t>
      </w:r>
    </w:p>
    <w:p w:rsid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Геометрический материал</w:t>
      </w: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. Круг, квадрат, прямоугольник, треугольник.</w:t>
      </w:r>
    </w:p>
    <w:p w:rsidR="00245040" w:rsidRDefault="00245040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6CD4" w:rsidRPr="00AF6CD4" w:rsidRDefault="00AF6CD4" w:rsidP="00AF6CD4">
      <w:pPr>
        <w:numPr>
          <w:ilvl w:val="1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Нумерация.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Названия, обозначение чисел от 1 до 9. Счет по 1 и равными группами по 2, 3(счет предметов и отвлеченный счет). Количественные, порядковые числительные. Число и цифра 0. 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Число 10. Число и цифра. Десять единиц - 1 десяток.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Состав чисел первого десятка из двух слагаемых. Таблицы состава чисел в пределах 10, ее использование при выполнении действия вычитания. Название компонентов. Переместительное свойство сложения (практическое использование). Название, обозначение</w:t>
      </w:r>
      <w:bookmarkStart w:id="1" w:name="_ftnref2"/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, десятичный состав чисел 11—20</w:t>
      </w:r>
      <w:bookmarkEnd w:id="1"/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 отсутствии возможности изучить все темы, внесенные в программу 1 класса, учитель имеет право отложить знакомство учащихся с числами 11—20 до следующего года.</w:t>
      </w:r>
    </w:p>
    <w:p w:rsidR="00AF6CD4" w:rsidRPr="00AF6CD4" w:rsidRDefault="00AF6CD4" w:rsidP="00AF6CD4">
      <w:pPr>
        <w:numPr>
          <w:ilvl w:val="1"/>
          <w:numId w:val="1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Единицы измерения и их соотношения.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Единицы (меры) длины — сантиметр. Обозначение: 1 см. Измерение отрезка, вычерчивание отрезка заданной длины.</w:t>
      </w:r>
    </w:p>
    <w:p w:rsidR="00AF6CD4" w:rsidRPr="00AF6CD4" w:rsidRDefault="00AF6CD4" w:rsidP="00AF6CD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Единицы (меры) массы, емкости — килограмм, литр. Обозначение: 1 кг, 1 л.</w:t>
      </w: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Единица времени — сутки. Обозначение: 1 сут. Неделя — семь суток, порядок дней недели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Единицы (меры) стоимости — копейка, рубль. Обозначение: 1 к., 1 р. Монеты: 1 к., 5 к., 10 к, 1 р., 2 р., 5 р. Размен и замена.</w:t>
      </w:r>
    </w:p>
    <w:p w:rsidR="00AF6CD4" w:rsidRPr="00AF6CD4" w:rsidRDefault="00AF6CD4" w:rsidP="00AF6CD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  Арифметические действия</w:t>
      </w:r>
      <w:r w:rsidR="005932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AF6CD4" w:rsidRPr="00AF6CD4" w:rsidRDefault="00AF6CD4" w:rsidP="00AF6CD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Сложение, вычитание. Название компонентов арифметических действий, знаки действий. Таблица сложения. Арифметические действия с числами о и 1. </w:t>
      </w:r>
    </w:p>
    <w:p w:rsidR="00AF6CD4" w:rsidRPr="00AF6CD4" w:rsidRDefault="00AF6CD4" w:rsidP="00AF6CD4">
      <w:pPr>
        <w:numPr>
          <w:ilvl w:val="1"/>
          <w:numId w:val="1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Арифметические задачи</w:t>
      </w:r>
      <w:r w:rsidR="005932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Простые арифметические задачи на нахождение суммы и разности (остатка).</w:t>
      </w:r>
    </w:p>
    <w:p w:rsidR="00AF6CD4" w:rsidRPr="00AF6CD4" w:rsidRDefault="00AF6CD4" w:rsidP="00AF6CD4">
      <w:pPr>
        <w:numPr>
          <w:ilvl w:val="1"/>
          <w:numId w:val="1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Геометрический материал</w:t>
      </w:r>
      <w:r w:rsidR="005932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sz w:val="24"/>
          <w:szCs w:val="24"/>
          <w:lang w:eastAsia="ru-RU"/>
        </w:rPr>
        <w:t>Точка. Прямая и кривая линии. Отрезок. Длина отрезка. Вычерчивание прямоугольника, квадрата, треугольника по заданным вершинам.</w:t>
      </w:r>
    </w:p>
    <w:p w:rsidR="00AF6CD4" w:rsidRPr="00AF6CD4" w:rsidRDefault="00AF6CD4" w:rsidP="00AF6C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6CD4" w:rsidRPr="00AF6CD4" w:rsidRDefault="00AF6CD4" w:rsidP="0059328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6C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Тематическое планирование</w:t>
      </w:r>
      <w:r w:rsidR="0059328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AF6CD4" w:rsidRPr="00AF6CD4" w:rsidRDefault="00AF6CD4" w:rsidP="00AF6C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6CD4" w:rsidRPr="00AF6CD4" w:rsidRDefault="00AF6CD4" w:rsidP="00AF6C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972"/>
        <w:gridCol w:w="980"/>
        <w:gridCol w:w="5981"/>
      </w:tblGrid>
      <w:tr w:rsidR="00AF6CD4" w:rsidRPr="00AF6CD4" w:rsidTr="007F7E39">
        <w:trPr>
          <w:trHeight w:val="70"/>
        </w:trPr>
        <w:tc>
          <w:tcPr>
            <w:tcW w:w="56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72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98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981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AF6CD4" w:rsidRPr="00AF6CD4" w:rsidTr="007F7E39">
        <w:trPr>
          <w:trHeight w:val="70"/>
        </w:trPr>
        <w:tc>
          <w:tcPr>
            <w:tcW w:w="56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72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Пропедевтика</w:t>
            </w:r>
            <w:r w:rsidR="0059328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81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предметы с целью выявления в них сходства и различия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множества предметов один или несколько предметов по заданному свойству.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(визуально) предметы или геометрические фигуры по размерам.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Упорядочивают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(располагать) предметы по высоте, длине, ширине в порядке их увеличения или уменьшения.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Изменяют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размеры фигур при сохранении других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признаков.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множества предметов по их численности путем составления пар.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Характеризуют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сравнения словами: «больше,чем.»; «меньше, чем...»; «столько же.»; «больше на.»; «меньше на…»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Упорядочивают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данное множество чисел (располагать числа в порядке увеличения или уменьшения).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число, которое на несколько единиц больше или меньше данного числа.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Выявляют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в расположении чисел и решать обратную задачу: составлять последовательность чисел по заданному правилу.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Моделируют: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готовую модель (граф с цветными стрелками) для выявления отношений, в которых находятся данные числа, либо строить модель самостоятельно для выражения результатов сравнения чисел.</w:t>
            </w:r>
          </w:p>
        </w:tc>
      </w:tr>
      <w:tr w:rsidR="00AF6CD4" w:rsidRPr="00AF6CD4" w:rsidTr="007F7E39">
        <w:trPr>
          <w:trHeight w:val="1864"/>
        </w:trPr>
        <w:tc>
          <w:tcPr>
            <w:tcW w:w="56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972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Нумерация.</w:t>
            </w:r>
          </w:p>
        </w:tc>
        <w:tc>
          <w:tcPr>
            <w:tcW w:w="98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81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числа от 1 до 20 в прямом и обратном порядке.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Пересчитывают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предметы, выражать числами полученные результаты.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Различают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«число», «цифра».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между числом и множеством предметов, а также между множеством предметов и числом.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Моделируют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соответствующую ситуацию с помощью фишек.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Характеризуют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чисел на шкале линейки (левее, правее, между).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разными способами (с помощью шкалы линейки, на основе счёта).</w:t>
            </w:r>
          </w:p>
        </w:tc>
      </w:tr>
      <w:tr w:rsidR="00AF6CD4" w:rsidRPr="00AF6CD4" w:rsidTr="007F7E39">
        <w:trPr>
          <w:trHeight w:val="1058"/>
        </w:trPr>
        <w:tc>
          <w:tcPr>
            <w:tcW w:w="56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72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измерения и их соотношения</w:t>
            </w: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1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монеты; цену и стоимость товара.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длины.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длины отрезков на глаз и с помощью измерений.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Упорядочивают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отрезки в соответствии с их длинами.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Оценивают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глаз расстояние между двумя точками, а также длину предмета, отрезка с последующей проверкой измерением.</w:t>
            </w:r>
          </w:p>
        </w:tc>
      </w:tr>
      <w:tr w:rsidR="00AF6CD4" w:rsidRPr="00AF6CD4" w:rsidTr="007F7E39">
        <w:trPr>
          <w:trHeight w:val="2002"/>
        </w:trPr>
        <w:tc>
          <w:tcPr>
            <w:tcW w:w="56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72" w:type="dxa"/>
            <w:shd w:val="clear" w:color="auto" w:fill="auto"/>
          </w:tcPr>
          <w:p w:rsidR="00AF6CD4" w:rsidRPr="00AF6CD4" w:rsidRDefault="00AF6CD4" w:rsidP="00AF6C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</w:t>
            </w:r>
            <w:r w:rsidR="0059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F6CD4" w:rsidRPr="00AF6CD4" w:rsidRDefault="00AF6CD4" w:rsidP="00AF6CD4">
            <w:pPr>
              <w:spacing w:after="20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81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Моделируют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ситуации, иллюстрирующие арифметические действия.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Воспроизводят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способы выполнения арифметических действий с опорой на модели (фишки, шкала линейки).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арифметических действий.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Используют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соответствующие знаково-символические средства для записи арифметических действий.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Моделируют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соответствующие ситуации с помощью фишек.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арифметическими действиями.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Используют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десятичного состава двузначных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чисел при выполнении вычислений.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Воспроизводят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памяти результаты табличного сложения двух любых однозначных чисел, а также результаты соответствующих случаев вычитания.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приёмы вычислений, </w:t>
            </w: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выбирают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удобные способы для выполнения конкретных вычислений.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Контролируют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свою деятельность: обнаруживать и исправлять вычислительные ошибки 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Формулируют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правило сравнения чисел с помощью вычитания и использовать его при вычислениях.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Выбирают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 арифметическое действие для решения практических задач на увеличение или уменьшение данного числа на несколько единиц.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Формулируют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изученные свойства сложения и вычитания, </w:t>
            </w: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обосновывают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их помощью способы вычислений.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выполнения действий в выражениях, содержащих два арифметических действия и скобки.</w:t>
            </w:r>
          </w:p>
        </w:tc>
      </w:tr>
      <w:tr w:rsidR="00AF6CD4" w:rsidRPr="00AF6CD4" w:rsidTr="007F7E39">
        <w:trPr>
          <w:trHeight w:val="2954"/>
        </w:trPr>
        <w:tc>
          <w:tcPr>
            <w:tcW w:w="56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972" w:type="dxa"/>
            <w:shd w:val="clear" w:color="auto" w:fill="auto"/>
          </w:tcPr>
          <w:p w:rsidR="00AF6CD4" w:rsidRPr="00AF6CD4" w:rsidRDefault="00AF6CD4" w:rsidP="00AF6C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задачи</w:t>
            </w:r>
            <w:r w:rsidR="00593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F6CD4" w:rsidRPr="00AF6CD4" w:rsidRDefault="00AF6CD4" w:rsidP="00AF6CD4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81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тексты с целью выбора текста, который является арифметической задачей.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Обосновывают,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данный текст является задачей.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Моделируют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ситуацию, описанную в тексте задачи, с помощью фишек или схемы.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Подбирают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 для решения задачи, обосновывать правильность выбора модели.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Выбирают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арифметическое действие для решения задачи.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Анализируют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задачи: ориентируются в тексте, выделяют условие и вопрос, данные и искомые числа (величины). Ищут и выбирают необходимую информацию, содержащуюся в тексте задачи, на рисунке или в таблице, для ответа на заданные вопросы.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устно воспроизводят ход решения задачи.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Анализируют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предложенные варианты решения задачи, </w:t>
            </w: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выбирают из них верные.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готовое решение задачи (верно, неверно).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Конструируют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задачи с измененным текстом, а также самостоятельно </w:t>
            </w: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составляют 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несложные текстовые задачи с данной сюжетной ситуацией (в том числе по рисунку, схеме и пр.)</w:t>
            </w:r>
          </w:p>
        </w:tc>
      </w:tr>
      <w:tr w:rsidR="00AF6CD4" w:rsidRPr="00AF6CD4" w:rsidTr="007F7E39">
        <w:trPr>
          <w:trHeight w:val="3078"/>
        </w:trPr>
        <w:tc>
          <w:tcPr>
            <w:tcW w:w="56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972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Геометрический материал.</w:t>
            </w:r>
          </w:p>
        </w:tc>
        <w:tc>
          <w:tcPr>
            <w:tcW w:w="98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1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Характеризуют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расположение предмета на плоскости и в пространстве.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Располагают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предметы в соответствии с указанными требованиями (в том числе в виде таблицы со строками и столбцами).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Различают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 движения: слева направо, справа налево, сверху вниз, снизу вверх.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Находят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рисунках пары симметричных предметов или их частей.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моделях плоских фигур наличие или отсутствие у данной фигуры осей симметрии, используя практические способы.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Различают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предметы по форме.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фигуры на чертежах, моделях, среди окружающих предметов.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сходство и различия фигур (по форме, по размерам).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Различают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куб и квадрат, шар и круг.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предъявленную фигуру.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фигуру заданной формы на сложном чертеже.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Разбивают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фигуру на указанные части.</w:t>
            </w:r>
          </w:p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Конструируют </w:t>
            </w:r>
            <w:r w:rsidRPr="00AF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фигуры из частей.</w:t>
            </w:r>
          </w:p>
        </w:tc>
      </w:tr>
      <w:tr w:rsidR="00AF6CD4" w:rsidRPr="00AF6CD4" w:rsidTr="007F7E39">
        <w:trPr>
          <w:trHeight w:val="138"/>
        </w:trPr>
        <w:tc>
          <w:tcPr>
            <w:tcW w:w="56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0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81" w:type="dxa"/>
            <w:shd w:val="clear" w:color="auto" w:fill="auto"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F6CD4" w:rsidRPr="00AF6CD4" w:rsidRDefault="00AF6CD4" w:rsidP="00AF6C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6CD4" w:rsidRDefault="00AF6CD4" w:rsidP="00AF6C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E4036" w:rsidRPr="00593285" w:rsidRDefault="009E4036" w:rsidP="009E403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932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Календарно - тематическое планирование </w:t>
      </w:r>
    </w:p>
    <w:p w:rsidR="009E4036" w:rsidRPr="00F2383E" w:rsidRDefault="009E4036" w:rsidP="009E40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E4036" w:rsidRDefault="009E4036" w:rsidP="00AF6C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f2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0"/>
        <w:gridCol w:w="6223"/>
        <w:gridCol w:w="844"/>
        <w:gridCol w:w="993"/>
        <w:gridCol w:w="958"/>
      </w:tblGrid>
      <w:tr w:rsidR="00737710" w:rsidRPr="005A5E2F" w:rsidTr="00737710">
        <w:trPr>
          <w:trHeight w:val="115"/>
        </w:trPr>
        <w:tc>
          <w:tcPr>
            <w:tcW w:w="480" w:type="dxa"/>
          </w:tcPr>
          <w:p w:rsidR="00737710" w:rsidRPr="005A5E2F" w:rsidRDefault="00737710" w:rsidP="006A5EEE">
            <w:pPr>
              <w:rPr>
                <w:i/>
                <w:color w:val="000000" w:themeColor="text1"/>
                <w:sz w:val="24"/>
                <w:szCs w:val="24"/>
              </w:rPr>
            </w:pPr>
            <w:r w:rsidRPr="005A5E2F">
              <w:rPr>
                <w:i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223" w:type="dxa"/>
          </w:tcPr>
          <w:p w:rsidR="00737710" w:rsidRPr="005A5E2F" w:rsidRDefault="00737710" w:rsidP="006A5EEE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5A5E2F">
              <w:rPr>
                <w:rFonts w:ascii="Times New Roman CYR" w:hAnsi="Times New Roman CYR" w:cs="Times New Roman CYR"/>
                <w:i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844" w:type="dxa"/>
          </w:tcPr>
          <w:p w:rsidR="00737710" w:rsidRPr="005A5E2F" w:rsidRDefault="00737710" w:rsidP="006A5EEE">
            <w:pPr>
              <w:rPr>
                <w:i/>
                <w:color w:val="000000" w:themeColor="text1"/>
                <w:sz w:val="24"/>
                <w:szCs w:val="24"/>
              </w:rPr>
            </w:pPr>
            <w:r w:rsidRPr="005A5E2F">
              <w:rPr>
                <w:rFonts w:ascii="Times New Roman CYR" w:hAnsi="Times New Roman CYR" w:cs="Times New Roman CYR"/>
                <w:i/>
                <w:color w:val="000000" w:themeColor="text1"/>
                <w:sz w:val="24"/>
                <w:szCs w:val="24"/>
              </w:rPr>
              <w:t>Кол-во час.</w:t>
            </w:r>
          </w:p>
        </w:tc>
        <w:tc>
          <w:tcPr>
            <w:tcW w:w="993" w:type="dxa"/>
          </w:tcPr>
          <w:p w:rsidR="00737710" w:rsidRPr="005A5E2F" w:rsidRDefault="00737710" w:rsidP="006A5EEE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958" w:type="dxa"/>
          </w:tcPr>
          <w:p w:rsidR="00737710" w:rsidRDefault="00134CEF" w:rsidP="006A5EEE">
            <w:pPr>
              <w:jc w:val="center"/>
              <w:rPr>
                <w:rFonts w:ascii="Times New Roman CYR" w:hAnsi="Times New Roman CYR" w:cs="Times New Roman CYR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37710" w:rsidRPr="005A5E2F" w:rsidTr="00737710">
        <w:trPr>
          <w:trHeight w:val="115"/>
        </w:trPr>
        <w:tc>
          <w:tcPr>
            <w:tcW w:w="6703" w:type="dxa"/>
            <w:gridSpan w:val="2"/>
          </w:tcPr>
          <w:p w:rsidR="00737710" w:rsidRPr="005A5E2F" w:rsidRDefault="00737710" w:rsidP="006A5EE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A5E2F">
              <w:rPr>
                <w:b/>
                <w:color w:val="000000" w:themeColor="text1"/>
                <w:sz w:val="24"/>
                <w:szCs w:val="24"/>
              </w:rPr>
              <w:t>1 четверть- 2</w:t>
            </w:r>
            <w:r w:rsidR="00785BBB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5A5E2F">
              <w:rPr>
                <w:b/>
                <w:color w:val="000000" w:themeColor="text1"/>
                <w:sz w:val="24"/>
                <w:szCs w:val="24"/>
              </w:rPr>
              <w:t>ч</w:t>
            </w:r>
            <w:r>
              <w:rPr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44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7710" w:rsidRPr="005A5E2F" w:rsidTr="00737710">
        <w:trPr>
          <w:trHeight w:val="115"/>
        </w:trPr>
        <w:tc>
          <w:tcPr>
            <w:tcW w:w="480" w:type="dxa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23" w:type="dxa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Цвет и назначение предметов.</w:t>
            </w:r>
          </w:p>
        </w:tc>
        <w:tc>
          <w:tcPr>
            <w:tcW w:w="844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Круг.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Большой - маленький. Одинаковые, равные по величине.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Слева, справа. В середине, между.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Квадрат.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Вверху - внизу, выше -ниже, верхний - нижний, на, над, под.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Длинный - короткий. Внутри - снаружи, в, рядом, около.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Треугольник.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Широкий - узкий. Далеко - близко, дальше - ближе, к, от.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Прямоугольник.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 xml:space="preserve">Высокий - низкий. 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Глубокий - мелкий.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26857" w:rsidRPr="005A5E2F" w:rsidTr="00737710">
        <w:trPr>
          <w:trHeight w:val="115"/>
        </w:trPr>
        <w:tc>
          <w:tcPr>
            <w:tcW w:w="480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223" w:type="dxa"/>
          </w:tcPr>
          <w:p w:rsidR="00E26857" w:rsidRPr="005A5E2F" w:rsidRDefault="00E26857" w:rsidP="00E26857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Впереди - сзади, перед, за. Первый - последний, крайний, после, следом, следующий за.</w:t>
            </w:r>
          </w:p>
        </w:tc>
        <w:tc>
          <w:tcPr>
            <w:tcW w:w="844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26857" w:rsidRPr="005A5E2F" w:rsidRDefault="00E26857" w:rsidP="00E268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223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Толстый - тонкий.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223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Сутки: утро, день, вечер, ночь. Рано - поздно. Сегодня, завтра, вчера, на следующий день.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6223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Быстро - медленно. Тяжёлый - лёгкий.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223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Много - мало, несколько. Один-много, ни одного.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223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Давно - недавно. Молодой - старый.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6223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Больше - меньше, столько же, одинаковое (равное) количество.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223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Сравнение объёмов жидкостей, сыпучих веществ.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1.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6223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2. Образование, название, обозначение цифрой.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5BBB" w:rsidRPr="005A5E2F" w:rsidTr="00737710">
        <w:trPr>
          <w:trHeight w:val="115"/>
        </w:trPr>
        <w:tc>
          <w:tcPr>
            <w:tcW w:w="480" w:type="dxa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5BBB" w:rsidRPr="005A5E2F" w:rsidRDefault="00785BBB" w:rsidP="00785BB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Счёт предметов в пределах 2. Арифметические действия.</w:t>
            </w:r>
          </w:p>
        </w:tc>
        <w:tc>
          <w:tcPr>
            <w:tcW w:w="844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85BBB" w:rsidRPr="005A5E2F" w:rsidRDefault="00785BBB" w:rsidP="00785BB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10A7E" w:rsidRPr="005A5E2F" w:rsidTr="00737710">
        <w:trPr>
          <w:trHeight w:val="115"/>
        </w:trPr>
        <w:tc>
          <w:tcPr>
            <w:tcW w:w="480" w:type="dxa"/>
          </w:tcPr>
          <w:p w:rsidR="00710A7E" w:rsidRPr="005A5E2F" w:rsidRDefault="00710A7E" w:rsidP="00710A7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0A7E" w:rsidRPr="005A5E2F" w:rsidRDefault="00710A7E" w:rsidP="00710A7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Арифметическая задача, её структура: условие, вопрос.</w:t>
            </w:r>
          </w:p>
        </w:tc>
        <w:tc>
          <w:tcPr>
            <w:tcW w:w="844" w:type="dxa"/>
          </w:tcPr>
          <w:p w:rsidR="00710A7E" w:rsidRPr="005A5E2F" w:rsidRDefault="00710A7E" w:rsidP="00710A7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10A7E" w:rsidRPr="005A5E2F" w:rsidRDefault="00710A7E" w:rsidP="00710A7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10A7E" w:rsidRPr="005A5E2F" w:rsidRDefault="00710A7E" w:rsidP="00710A7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115"/>
        </w:trPr>
        <w:tc>
          <w:tcPr>
            <w:tcW w:w="8540" w:type="dxa"/>
            <w:gridSpan w:val="4"/>
          </w:tcPr>
          <w:p w:rsidR="00737710" w:rsidRPr="005A5E2F" w:rsidRDefault="00737710" w:rsidP="006A5EEE">
            <w:pPr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b/>
                <w:color w:val="000000" w:themeColor="text1"/>
                <w:sz w:val="24"/>
                <w:szCs w:val="24"/>
              </w:rPr>
              <w:t>2 четверть</w:t>
            </w:r>
            <w:r>
              <w:rPr>
                <w:b/>
                <w:color w:val="000000" w:themeColor="text1"/>
                <w:sz w:val="24"/>
                <w:szCs w:val="24"/>
                <w:lang w:val="en-US"/>
              </w:rPr>
              <w:t>- 2</w:t>
            </w:r>
            <w:r w:rsidR="00485D94">
              <w:rPr>
                <w:b/>
                <w:color w:val="000000" w:themeColor="text1"/>
                <w:sz w:val="24"/>
                <w:szCs w:val="24"/>
              </w:rPr>
              <w:t>4</w:t>
            </w:r>
            <w:r>
              <w:rPr>
                <w:b/>
                <w:color w:val="000000" w:themeColor="text1"/>
                <w:sz w:val="24"/>
                <w:szCs w:val="24"/>
              </w:rPr>
              <w:t>ч.</w:t>
            </w: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D611D" w:rsidRPr="005A5E2F" w:rsidTr="00737710">
        <w:trPr>
          <w:trHeight w:val="115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Шар.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Default="002D611D" w:rsidP="002D611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115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3. Образование, название, обозначение цифрой.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710A7E" w:rsidRDefault="002D611D" w:rsidP="002D611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115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 xml:space="preserve">Счёт предметов в пределах 3. 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115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 числа 3.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115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Арифметические действия в пределах 3.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Составление арифметических задач на нахождение суммы и разности.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Куб.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4. Образование, название, обозначение цифрой.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C454D3" w:rsidRDefault="002D611D" w:rsidP="002D611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458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Счёт предметов в пределах 4. Соотношение количества, числительного и цифры.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458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Решение примеров на последовательное присчитывание (отсчитывание) по 1 единице.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 числа 4.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Сложение и вычитание в пределах 4.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37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Составление и решение арифметических задач в пределах 4.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38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Брус.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C454D3" w:rsidRDefault="002D611D" w:rsidP="002D611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562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39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5.  Образование, название, обозначение цифрой.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441"/>
        </w:trPr>
        <w:tc>
          <w:tcPr>
            <w:tcW w:w="480" w:type="dxa"/>
            <w:shd w:val="clear" w:color="auto" w:fill="FFFFFF" w:themeFill="background1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Счёт предметов в пределах 5. Соотношение количества, числительного и цифры.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585"/>
        </w:trPr>
        <w:tc>
          <w:tcPr>
            <w:tcW w:w="480" w:type="dxa"/>
            <w:shd w:val="clear" w:color="auto" w:fill="FFFFFF" w:themeFill="background1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Решение примеров на последовательное присчитывание (отсчитывание) по 1 единице.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DD48C0" w:rsidRDefault="002D611D" w:rsidP="002D611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  <w:shd w:val="clear" w:color="auto" w:fill="FFFFFF" w:themeFill="background1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42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Сложение и вычитание в пределах 5.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43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 числа 5.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458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44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Решение примеров на прибавление (вычитание) числа 2 с помощью последовательного присчитывания.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Составление и решение арифметических задач в пределах 5.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DD48C0" w:rsidRDefault="002D611D" w:rsidP="002D611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Точка, линии.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Овал.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11D" w:rsidRPr="005A5E2F" w:rsidTr="00737710">
        <w:trPr>
          <w:trHeight w:val="229"/>
        </w:trPr>
        <w:tc>
          <w:tcPr>
            <w:tcW w:w="480" w:type="dxa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48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1D" w:rsidRPr="005A5E2F" w:rsidRDefault="002D611D" w:rsidP="002D61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0.</w:t>
            </w:r>
          </w:p>
        </w:tc>
        <w:tc>
          <w:tcPr>
            <w:tcW w:w="844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2D611D" w:rsidRPr="005A5E2F" w:rsidRDefault="002D611D" w:rsidP="002D61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D48C0" w:rsidRPr="005A5E2F" w:rsidTr="00EF43B9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DD48C0" w:rsidRPr="005A5E2F" w:rsidRDefault="00DD48C0" w:rsidP="00DD48C0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8C0" w:rsidRPr="005A5E2F" w:rsidRDefault="00DD48C0" w:rsidP="00DD48C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DD48C0" w:rsidRPr="005A5E2F" w:rsidRDefault="00DD48C0" w:rsidP="00DD48C0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DD48C0" w:rsidRPr="00C7746D" w:rsidRDefault="00DD48C0" w:rsidP="00DD48C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DD48C0" w:rsidRPr="005A5E2F" w:rsidRDefault="00DD48C0" w:rsidP="00DD48C0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458"/>
        </w:trPr>
        <w:tc>
          <w:tcPr>
            <w:tcW w:w="8540" w:type="dxa"/>
            <w:gridSpan w:val="4"/>
          </w:tcPr>
          <w:p w:rsidR="00737710" w:rsidRDefault="00737710" w:rsidP="006A5EE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3 четверть </w:t>
            </w:r>
            <w:r w:rsidR="00C43727">
              <w:rPr>
                <w:b/>
                <w:sz w:val="24"/>
                <w:szCs w:val="24"/>
              </w:rPr>
              <w:t>30</w:t>
            </w:r>
            <w:r>
              <w:rPr>
                <w:b/>
                <w:color w:val="000000" w:themeColor="text1"/>
                <w:sz w:val="24"/>
                <w:szCs w:val="24"/>
              </w:rPr>
              <w:t>ч.</w:t>
            </w:r>
          </w:p>
          <w:p w:rsidR="00737710" w:rsidRPr="00905F99" w:rsidRDefault="00737710" w:rsidP="006A5EE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737710" w:rsidRDefault="00737710" w:rsidP="006A5EE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F34BC" w:rsidRPr="005A5E2F" w:rsidTr="00737710">
        <w:trPr>
          <w:trHeight w:val="547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lastRenderedPageBreak/>
              <w:t>49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Получение числа 0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F34BC" w:rsidRDefault="001F34BC" w:rsidP="001F34B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F34BC" w:rsidRPr="005A5E2F" w:rsidTr="00737710">
        <w:trPr>
          <w:trHeight w:val="547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6. Образование, название, обозначение цифрой.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F34BC" w:rsidRPr="00485D94" w:rsidRDefault="001F34BC" w:rsidP="001F34B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F34BC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51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F11EF1">
              <w:rPr>
                <w:color w:val="000000" w:themeColor="text1"/>
                <w:sz w:val="24"/>
                <w:szCs w:val="24"/>
              </w:rPr>
              <w:t>«Следующее, предыдущее» число.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F34BC" w:rsidRPr="00485D94" w:rsidRDefault="001F34BC" w:rsidP="001F34B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F34BC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6. Образование, название, обозначение цифрой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F34BC" w:rsidRPr="005A5E2F" w:rsidTr="00737710">
        <w:trPr>
          <w:trHeight w:val="330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53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 числа 6.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F34BC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54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Сложение и вычитание чисел в пределах 6.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F34BC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Составление и решение арифметических задач.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F34BC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Построение прямой линии через одну точку, две точки.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F34BC" w:rsidRPr="005A5E2F" w:rsidTr="00737710">
        <w:trPr>
          <w:trHeight w:val="246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57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7. Образование, название, обозначение цифрой.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F34BC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58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«Следующее, предыдущее» число.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F34BC" w:rsidRPr="005A5E2F" w:rsidTr="00737710">
        <w:trPr>
          <w:trHeight w:val="441"/>
        </w:trPr>
        <w:tc>
          <w:tcPr>
            <w:tcW w:w="480" w:type="dxa"/>
            <w:tcBorders>
              <w:right w:val="single" w:sz="4" w:space="0" w:color="auto"/>
            </w:tcBorders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59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4BC" w:rsidRPr="005A5E2F" w:rsidRDefault="001F34BC" w:rsidP="001F34BC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Получение следующего числа путём присчитывания (прибавления) 1 к числу.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F34BC" w:rsidRPr="0049461D" w:rsidRDefault="001F34BC" w:rsidP="001F34B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1F34BC" w:rsidRPr="005A5E2F" w:rsidRDefault="001F34BC" w:rsidP="001F34B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Сравнение чисел в пределах 7.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37710" w:rsidRPr="0049461D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246"/>
        </w:trPr>
        <w:tc>
          <w:tcPr>
            <w:tcW w:w="480" w:type="dxa"/>
            <w:tcBorders>
              <w:right w:val="single" w:sz="4" w:space="0" w:color="auto"/>
            </w:tcBorders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 числа 7.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37710" w:rsidRPr="0049461D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61D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49461D" w:rsidRPr="005A5E2F" w:rsidRDefault="0049461D" w:rsidP="004946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62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1D" w:rsidRPr="005A5E2F" w:rsidRDefault="0049461D" w:rsidP="004946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Решение задач и примеров в пределах 7.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61D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49461D" w:rsidRPr="005A5E2F" w:rsidRDefault="0049461D" w:rsidP="0049461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1D" w:rsidRPr="005A5E2F" w:rsidRDefault="0049461D" w:rsidP="004946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Сутки, неделя.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61D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49461D" w:rsidRPr="005A5E2F" w:rsidRDefault="0049461D" w:rsidP="004946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1D" w:rsidRPr="005A5E2F" w:rsidRDefault="0049461D" w:rsidP="004946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Отрезок.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61D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49461D" w:rsidRPr="005A5E2F" w:rsidRDefault="0049461D" w:rsidP="004946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1D" w:rsidRPr="005A5E2F" w:rsidRDefault="0049461D" w:rsidP="0049461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8. Образование, название, обозначение цифрой.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49461D" w:rsidRPr="005A5E2F" w:rsidRDefault="0049461D" w:rsidP="0049461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Сравнение чисел в пределах 8.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76D32" w:rsidRPr="005A5E2F" w:rsidTr="00737710">
        <w:trPr>
          <w:trHeight w:val="246"/>
        </w:trPr>
        <w:tc>
          <w:tcPr>
            <w:tcW w:w="480" w:type="dxa"/>
            <w:tcBorders>
              <w:right w:val="single" w:sz="4" w:space="0" w:color="auto"/>
            </w:tcBorders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Сложение и вычитание чисел в пределах 8.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76D32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68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 числа 8.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76D32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Составление и решение арифметических задач.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Счёт по 2.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37710" w:rsidRPr="00876D32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76D32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Построение треугольника, квадрата, прямоугольника.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76D32" w:rsidRPr="005A5E2F" w:rsidTr="00737710">
        <w:trPr>
          <w:trHeight w:val="246"/>
        </w:trPr>
        <w:tc>
          <w:tcPr>
            <w:tcW w:w="480" w:type="dxa"/>
            <w:tcBorders>
              <w:right w:val="single" w:sz="4" w:space="0" w:color="auto"/>
            </w:tcBorders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9. Образование, название, обозначение цифрой.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«Следующее, предыдущее» число.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37710" w:rsidRPr="00876D32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76D32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Сложение и вычитание в пределах 9.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76D32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32" w:rsidRPr="005A5E2F" w:rsidRDefault="00876D32" w:rsidP="00876D32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 числа 9.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876D32" w:rsidRPr="005A5E2F" w:rsidRDefault="00876D32" w:rsidP="00876D3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75E7D" w:rsidRPr="005A5E2F" w:rsidTr="00DA06E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675E7D" w:rsidRPr="005A5E2F" w:rsidRDefault="00675E7D" w:rsidP="00675E7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E7D" w:rsidRPr="005A5E2F" w:rsidRDefault="00675E7D" w:rsidP="00675E7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Решение задач в пределах 9.</w:t>
            </w: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675E7D" w:rsidRPr="005A5E2F" w:rsidRDefault="00675E7D" w:rsidP="00675E7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75E7D" w:rsidRPr="00D03B68" w:rsidRDefault="00675E7D" w:rsidP="00675E7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675E7D" w:rsidRPr="005A5E2F" w:rsidRDefault="00675E7D" w:rsidP="00675E7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75E7D" w:rsidRPr="005A5E2F" w:rsidTr="00DA06E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675E7D" w:rsidRPr="005A5E2F" w:rsidRDefault="00675E7D" w:rsidP="00675E7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E7D" w:rsidRPr="005A5E2F" w:rsidRDefault="00675E7D" w:rsidP="00675E7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Решение задач и примеров в пределах 9.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7D" w:rsidRPr="005A5E2F" w:rsidRDefault="00675E7D" w:rsidP="00675E7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675E7D" w:rsidRPr="00D03B68" w:rsidRDefault="00675E7D" w:rsidP="00675E7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675E7D" w:rsidRPr="005A5E2F" w:rsidRDefault="00675E7D" w:rsidP="00675E7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75E7D" w:rsidRPr="005A5E2F" w:rsidTr="00DA06E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675E7D" w:rsidRPr="005A5E2F" w:rsidRDefault="00675E7D" w:rsidP="00675E7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E7D" w:rsidRPr="005A5E2F" w:rsidRDefault="00675E7D" w:rsidP="00675E7D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Мера длины – сантиметр.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7D" w:rsidRPr="005A5E2F" w:rsidRDefault="00675E7D" w:rsidP="00675E7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675E7D" w:rsidRPr="00D03B68" w:rsidRDefault="00675E7D" w:rsidP="00675E7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675E7D" w:rsidRPr="005A5E2F" w:rsidRDefault="00675E7D" w:rsidP="00675E7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458"/>
        </w:trPr>
        <w:tc>
          <w:tcPr>
            <w:tcW w:w="8540" w:type="dxa"/>
            <w:gridSpan w:val="4"/>
          </w:tcPr>
          <w:p w:rsidR="00737710" w:rsidRPr="005A5E2F" w:rsidRDefault="00737710" w:rsidP="00CD685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b/>
                <w:color w:val="000000" w:themeColor="text1"/>
                <w:sz w:val="24"/>
                <w:szCs w:val="24"/>
              </w:rPr>
              <w:t xml:space="preserve">4 </w:t>
            </w:r>
            <w:r w:rsidRPr="008976BD">
              <w:rPr>
                <w:b/>
                <w:color w:val="000000" w:themeColor="text1"/>
                <w:sz w:val="24"/>
                <w:szCs w:val="24"/>
              </w:rPr>
              <w:t xml:space="preserve">четверть- </w:t>
            </w:r>
            <w:r w:rsidRPr="008976BD">
              <w:rPr>
                <w:b/>
                <w:color w:val="000000" w:themeColor="text1"/>
                <w:sz w:val="24"/>
                <w:szCs w:val="24"/>
                <w:lang w:val="en-US"/>
              </w:rPr>
              <w:t>2</w:t>
            </w:r>
            <w:r w:rsidR="008976BD" w:rsidRPr="008976BD">
              <w:rPr>
                <w:b/>
                <w:color w:val="000000" w:themeColor="text1"/>
                <w:sz w:val="24"/>
                <w:szCs w:val="24"/>
              </w:rPr>
              <w:t>1</w:t>
            </w:r>
            <w:r w:rsidRPr="008976BD">
              <w:rPr>
                <w:b/>
                <w:color w:val="000000" w:themeColor="text1"/>
                <w:sz w:val="24"/>
                <w:szCs w:val="24"/>
              </w:rPr>
              <w:t xml:space="preserve"> ч.</w:t>
            </w: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737710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и цифра 10. Образование, название, обозначение цифрой.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10" w:rsidRPr="00D36DEB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6DEB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Сравнение чисел в пределах 10.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6DEB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«Следующее, предыдущее» число.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Состав числа 10.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6DEB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Сложение и вычитание чисел в пределах 10.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6DEB" w:rsidRPr="005A5E2F" w:rsidTr="00737710">
        <w:trPr>
          <w:trHeight w:val="246"/>
        </w:trPr>
        <w:tc>
          <w:tcPr>
            <w:tcW w:w="480" w:type="dxa"/>
            <w:tcBorders>
              <w:right w:val="single" w:sz="4" w:space="0" w:color="auto"/>
            </w:tcBorders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Присчитывание и отсчитывание по 2, по 3.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6DEB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Меры стоимости.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6DEB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EB" w:rsidRPr="005A5E2F" w:rsidRDefault="00D36DEB" w:rsidP="00D36DEB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Мера массы – килограмм.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D36DEB" w:rsidRPr="005A5E2F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D36DEB" w:rsidRPr="000D1BC1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D36DEB" w:rsidRPr="000D1BC1" w:rsidRDefault="00D36DEB" w:rsidP="00D36D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Мера ёмкости – литр.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737710" w:rsidRPr="00D36DEB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737710" w:rsidRPr="000D1BC1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11.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0D1BC1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0D1BC1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lastRenderedPageBreak/>
              <w:t>89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12.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13.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14.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15.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46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16.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17.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18.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19.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Число 20. Образование, название, запись числа.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2F5FFA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31C46" w:rsidRPr="005A5E2F" w:rsidTr="00737710">
        <w:trPr>
          <w:trHeight w:val="229"/>
        </w:trPr>
        <w:tc>
          <w:tcPr>
            <w:tcW w:w="480" w:type="dxa"/>
            <w:tcBorders>
              <w:right w:val="single" w:sz="4" w:space="0" w:color="auto"/>
            </w:tcBorders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C46" w:rsidRPr="005A5E2F" w:rsidRDefault="00C31C46" w:rsidP="00C31C46">
            <w:pPr>
              <w:rPr>
                <w:color w:val="000000" w:themeColor="text1"/>
                <w:sz w:val="24"/>
                <w:szCs w:val="24"/>
              </w:rPr>
            </w:pPr>
            <w:r w:rsidRPr="005A5E2F">
              <w:rPr>
                <w:color w:val="000000" w:themeColor="text1"/>
                <w:sz w:val="24"/>
                <w:szCs w:val="24"/>
              </w:rPr>
              <w:t>Итоговое повторение.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A5E2F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31C46" w:rsidRPr="005A5E2F" w:rsidRDefault="00C31C46" w:rsidP="00C31C4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37710" w:rsidRPr="005A5E2F" w:rsidTr="00737710">
        <w:trPr>
          <w:trHeight w:val="246"/>
        </w:trPr>
        <w:tc>
          <w:tcPr>
            <w:tcW w:w="480" w:type="dxa"/>
            <w:tcBorders>
              <w:right w:val="single" w:sz="4" w:space="0" w:color="auto"/>
            </w:tcBorders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710" w:rsidRPr="005A5E2F" w:rsidRDefault="00737710" w:rsidP="006A5EE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737710" w:rsidRPr="00777326" w:rsidRDefault="00737710" w:rsidP="006A5EE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93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737710" w:rsidRPr="005A5E2F" w:rsidRDefault="00737710" w:rsidP="006A5EE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9E4036" w:rsidRDefault="009E4036" w:rsidP="00AF6C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6CD4" w:rsidRPr="00AF6CD4" w:rsidRDefault="00AF6CD4" w:rsidP="00593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материально-техническое</w:t>
      </w:r>
    </w:p>
    <w:p w:rsidR="00AF6CD4" w:rsidRDefault="00AF6CD4" w:rsidP="00593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F6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 образовательного процесса</w:t>
      </w:r>
      <w:r w:rsidR="00593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C45E8" w:rsidRPr="00AF6CD4" w:rsidRDefault="00FC45E8" w:rsidP="00AF6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8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7"/>
        <w:gridCol w:w="1701"/>
      </w:tblGrid>
      <w:tr w:rsidR="00AF6CD4" w:rsidRPr="00AF6CD4" w:rsidTr="00FC45E8">
        <w:trPr>
          <w:trHeight w:val="487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объектов и средств</w:t>
            </w:r>
          </w:p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AF6CD4" w:rsidRPr="00AF6CD4" w:rsidTr="00FC45E8">
        <w:trPr>
          <w:trHeight w:val="132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</w:tr>
      <w:tr w:rsidR="00AF6CD4" w:rsidRPr="00AF6CD4" w:rsidTr="00FC45E8">
        <w:trPr>
          <w:trHeight w:val="235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Программы специальных (коррекционных) образовательных учреждений под редакцией В.В. Воронковой. – М.:Просвещение, 2010- 192с.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CD4" w:rsidRPr="00AF6CD4" w:rsidTr="00FC45E8">
        <w:trPr>
          <w:trHeight w:val="125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Учебники</w:t>
            </w:r>
          </w:p>
        </w:tc>
      </w:tr>
      <w:tr w:rsidR="00AF6CD4" w:rsidRPr="00AF6CD4" w:rsidTr="00FC45E8">
        <w:trPr>
          <w:trHeight w:val="205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Т.В. Алышева «Математика» </w:t>
            </w:r>
            <w:r w:rsidRPr="00AF6C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 для     общеобразовательных организаций, реализующих адаптированные основные общеобразовательные программы в 2 частях. Рекомендовано   Министерством образования и науки РФ Москва  «Просвещение», 2017 г. Для 1-4 классов.                                                           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CD4" w:rsidRPr="00AF6CD4" w:rsidTr="00FC45E8">
        <w:trPr>
          <w:trHeight w:val="125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AF6CD4" w:rsidRPr="00AF6CD4" w:rsidTr="00FC45E8">
        <w:trPr>
          <w:trHeight w:val="7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CD4" w:rsidRPr="00AF6CD4" w:rsidTr="00FC45E8">
        <w:trPr>
          <w:trHeight w:val="125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материалы</w:t>
            </w:r>
          </w:p>
        </w:tc>
      </w:tr>
      <w:tr w:rsidR="00AF6CD4" w:rsidRPr="00AF6CD4" w:rsidTr="00FC45E8">
        <w:trPr>
          <w:trHeight w:val="243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по форме, величине, цвету наборы материала (в т.ч. природного); наборы предметов для занятий; мозаика.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CD4" w:rsidRPr="00AF6CD4" w:rsidTr="00FC45E8">
        <w:trPr>
          <w:trHeight w:val="125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Дополнительная литература для учащихся</w:t>
            </w:r>
          </w:p>
        </w:tc>
      </w:tr>
      <w:tr w:rsidR="00AF6CD4" w:rsidRPr="00AF6CD4" w:rsidTr="00FC45E8">
        <w:trPr>
          <w:trHeight w:val="172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CD4" w:rsidRPr="00AF6CD4" w:rsidTr="00FC45E8">
        <w:trPr>
          <w:trHeight w:val="125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Методические пособия для учителя</w:t>
            </w:r>
          </w:p>
        </w:tc>
      </w:tr>
      <w:tr w:rsidR="00AF6CD4" w:rsidRPr="00AF6CD4" w:rsidTr="00FC45E8">
        <w:trPr>
          <w:trHeight w:val="264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hd w:val="clear" w:color="auto" w:fill="FFFFFF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В.Эк. Обучение математике учащихся младших классов вспомогательной школы . - М.: Просвещение, 1990 – 174 с.;</w:t>
            </w:r>
          </w:p>
          <w:p w:rsidR="00AF6CD4" w:rsidRPr="00AF6CD4" w:rsidRDefault="00AF6CD4" w:rsidP="00AF6CD4">
            <w:pPr>
              <w:shd w:val="clear" w:color="auto" w:fill="FFFFFF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М.Н.Перова «Дидактические игры и упражнения по математике». Пособие для учителя. «Просвещение», Москва 1996 г..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CD4" w:rsidRPr="00AF6CD4" w:rsidTr="00FC45E8">
        <w:trPr>
          <w:trHeight w:val="125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Печатные пособия</w:t>
            </w:r>
          </w:p>
        </w:tc>
      </w:tr>
      <w:tr w:rsidR="00AF6CD4" w:rsidRPr="00AF6CD4" w:rsidTr="00FC45E8">
        <w:trPr>
          <w:trHeight w:val="13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CD4" w:rsidRPr="00AF6CD4" w:rsidTr="00FC45E8">
        <w:trPr>
          <w:trHeight w:val="125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Компьютерные и информационно-коммуникационные средства обучения</w:t>
            </w:r>
          </w:p>
        </w:tc>
      </w:tr>
      <w:tr w:rsidR="00AF6CD4" w:rsidRPr="00AF6CD4" w:rsidTr="00FC45E8">
        <w:trPr>
          <w:trHeight w:val="136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CD4" w:rsidRPr="00AF6CD4" w:rsidTr="00FC45E8">
        <w:trPr>
          <w:trHeight w:val="125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7F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AF6CD4" w:rsidRPr="00AF6CD4" w:rsidTr="00FC45E8">
        <w:trPr>
          <w:trHeight w:val="204"/>
        </w:trPr>
        <w:tc>
          <w:tcPr>
            <w:tcW w:w="7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E46503" w:rsidP="00AF6CD4">
            <w:pPr>
              <w:tabs>
                <w:tab w:val="left" w:pos="579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AF6CD4" w:rsidRPr="00AF6CD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https://viki.rdf.ru/cat/matematika/</w:t>
              </w:r>
            </w:hyperlink>
            <w:r w:rsidR="00AF6CD4"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детские электронные книги и презентации;</w:t>
            </w:r>
          </w:p>
          <w:p w:rsidR="00AF6CD4" w:rsidRPr="00AF6CD4" w:rsidRDefault="00E46503" w:rsidP="00AF6CD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8" w:tgtFrame="_blank" w:history="1">
              <w:r w:rsidR="00AF6CD4" w:rsidRPr="00AF6CD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http://www.nachalka.com/</w:t>
              </w:r>
            </w:hyperlink>
            <w:r w:rsidR="00AF6CD4" w:rsidRPr="00AF6C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сайт для учителей начальных классов;</w:t>
            </w:r>
          </w:p>
          <w:p w:rsidR="00AF6CD4" w:rsidRPr="00AF6CD4" w:rsidRDefault="00AF6CD4" w:rsidP="00AF6CD4">
            <w:pPr>
              <w:tabs>
                <w:tab w:val="left" w:pos="579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F6CD4" w:rsidRPr="00AF6CD4" w:rsidRDefault="00AF6CD4" w:rsidP="00AF6CD4">
            <w:pPr>
              <w:tabs>
                <w:tab w:val="left" w:pos="579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F6CD4" w:rsidRPr="00AF6CD4" w:rsidRDefault="00AF6CD4" w:rsidP="00AF6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6CD4" w:rsidRPr="00AF6CD4" w:rsidRDefault="00AF6CD4" w:rsidP="00FC45E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F6CD4" w:rsidRPr="00AF6CD4" w:rsidSect="006770C1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503" w:rsidRDefault="00E46503">
      <w:pPr>
        <w:spacing w:after="0" w:line="240" w:lineRule="auto"/>
      </w:pPr>
      <w:r>
        <w:separator/>
      </w:r>
    </w:p>
  </w:endnote>
  <w:endnote w:type="continuationSeparator" w:id="0">
    <w:p w:rsidR="00E46503" w:rsidRDefault="00E46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503" w:rsidRDefault="00E46503">
      <w:pPr>
        <w:spacing w:after="0" w:line="240" w:lineRule="auto"/>
      </w:pPr>
      <w:r>
        <w:separator/>
      </w:r>
    </w:p>
  </w:footnote>
  <w:footnote w:type="continuationSeparator" w:id="0">
    <w:p w:rsidR="00E46503" w:rsidRDefault="00E46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C1B" w:rsidRDefault="004E68E5">
    <w:pPr>
      <w:pStyle w:val="a7"/>
      <w:jc w:val="center"/>
    </w:pPr>
    <w:r>
      <w:fldChar w:fldCharType="begin"/>
    </w:r>
    <w:r w:rsidR="00AF6CD4">
      <w:instrText>PAGE   \* MERGEFORMAT</w:instrText>
    </w:r>
    <w:r>
      <w:fldChar w:fldCharType="separate"/>
    </w:r>
    <w:r w:rsidR="007E5B09">
      <w:rPr>
        <w:noProof/>
      </w:rPr>
      <w:t>2</w:t>
    </w:r>
    <w:r>
      <w:fldChar w:fldCharType="end"/>
    </w:r>
  </w:p>
  <w:p w:rsidR="00DF7C1B" w:rsidRDefault="00DF7C1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239C"/>
    <w:multiLevelType w:val="multilevel"/>
    <w:tmpl w:val="B0041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F1CF6"/>
    <w:multiLevelType w:val="hybridMultilevel"/>
    <w:tmpl w:val="C5C48E5E"/>
    <w:lvl w:ilvl="0" w:tplc="DCA8B2D2">
      <w:start w:val="1"/>
      <w:numFmt w:val="bullet"/>
      <w:pStyle w:val="4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895358"/>
    <w:multiLevelType w:val="hybridMultilevel"/>
    <w:tmpl w:val="4E3237A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0E257BB"/>
    <w:multiLevelType w:val="multilevel"/>
    <w:tmpl w:val="49E0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C53E9"/>
    <w:multiLevelType w:val="hybridMultilevel"/>
    <w:tmpl w:val="CB4E2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80475"/>
    <w:multiLevelType w:val="hybridMultilevel"/>
    <w:tmpl w:val="3A566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6050F"/>
    <w:multiLevelType w:val="multilevel"/>
    <w:tmpl w:val="57C4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90644F"/>
    <w:multiLevelType w:val="hybridMultilevel"/>
    <w:tmpl w:val="30140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C0C8A"/>
    <w:multiLevelType w:val="hybridMultilevel"/>
    <w:tmpl w:val="8A60E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6517D8"/>
    <w:multiLevelType w:val="hybridMultilevel"/>
    <w:tmpl w:val="D214C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A6093"/>
    <w:multiLevelType w:val="multilevel"/>
    <w:tmpl w:val="6A58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41286F"/>
    <w:multiLevelType w:val="hybridMultilevel"/>
    <w:tmpl w:val="E15E61EA"/>
    <w:lvl w:ilvl="0" w:tplc="02909D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05BC3"/>
    <w:multiLevelType w:val="hybridMultilevel"/>
    <w:tmpl w:val="1CFC4056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707D22"/>
    <w:multiLevelType w:val="hybridMultilevel"/>
    <w:tmpl w:val="A254D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94EDD"/>
    <w:multiLevelType w:val="hybridMultilevel"/>
    <w:tmpl w:val="ED3CC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C2D73"/>
    <w:multiLevelType w:val="multilevel"/>
    <w:tmpl w:val="57C4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2B58EF"/>
    <w:multiLevelType w:val="hybridMultilevel"/>
    <w:tmpl w:val="BF8A8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85F6F"/>
    <w:multiLevelType w:val="hybridMultilevel"/>
    <w:tmpl w:val="F33022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F345F"/>
    <w:multiLevelType w:val="multilevel"/>
    <w:tmpl w:val="FF92255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4226B4"/>
    <w:multiLevelType w:val="multilevel"/>
    <w:tmpl w:val="154A1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F04DD9"/>
    <w:multiLevelType w:val="multilevel"/>
    <w:tmpl w:val="7DC67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8D6D8A"/>
    <w:multiLevelType w:val="hybridMultilevel"/>
    <w:tmpl w:val="4E00DD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3397F68"/>
    <w:multiLevelType w:val="hybridMultilevel"/>
    <w:tmpl w:val="3D2A0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047ED2"/>
    <w:multiLevelType w:val="hybridMultilevel"/>
    <w:tmpl w:val="C232B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B5CD2"/>
    <w:multiLevelType w:val="hybridMultilevel"/>
    <w:tmpl w:val="4F7E1BD8"/>
    <w:lvl w:ilvl="0" w:tplc="14C672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35D49"/>
    <w:multiLevelType w:val="hybridMultilevel"/>
    <w:tmpl w:val="183636BA"/>
    <w:lvl w:ilvl="0" w:tplc="02909D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41942"/>
    <w:multiLevelType w:val="hybridMultilevel"/>
    <w:tmpl w:val="15E8D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43D25"/>
    <w:multiLevelType w:val="hybridMultilevel"/>
    <w:tmpl w:val="0C742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35ACE"/>
    <w:multiLevelType w:val="hybridMultilevel"/>
    <w:tmpl w:val="9528B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CA93F0A"/>
    <w:multiLevelType w:val="hybridMultilevel"/>
    <w:tmpl w:val="23F4B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E32085E"/>
    <w:multiLevelType w:val="multilevel"/>
    <w:tmpl w:val="980A5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  <w:i w:val="0"/>
        <w:color w:val="000000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0"/>
  </w:num>
  <w:num w:numId="8">
    <w:abstractNumId w:val="30"/>
  </w:num>
  <w:num w:numId="9">
    <w:abstractNumId w:val="19"/>
  </w:num>
  <w:num w:numId="10">
    <w:abstractNumId w:val="6"/>
  </w:num>
  <w:num w:numId="11">
    <w:abstractNumId w:val="3"/>
  </w:num>
  <w:num w:numId="12">
    <w:abstractNumId w:val="20"/>
  </w:num>
  <w:num w:numId="13">
    <w:abstractNumId w:val="21"/>
  </w:num>
  <w:num w:numId="14">
    <w:abstractNumId w:val="17"/>
  </w:num>
  <w:num w:numId="15">
    <w:abstractNumId w:val="9"/>
  </w:num>
  <w:num w:numId="16">
    <w:abstractNumId w:val="5"/>
  </w:num>
  <w:num w:numId="17">
    <w:abstractNumId w:val="8"/>
  </w:num>
  <w:num w:numId="18">
    <w:abstractNumId w:val="13"/>
  </w:num>
  <w:num w:numId="19">
    <w:abstractNumId w:val="7"/>
  </w:num>
  <w:num w:numId="20">
    <w:abstractNumId w:val="14"/>
  </w:num>
  <w:num w:numId="21">
    <w:abstractNumId w:val="16"/>
  </w:num>
  <w:num w:numId="22">
    <w:abstractNumId w:val="26"/>
  </w:num>
  <w:num w:numId="23">
    <w:abstractNumId w:val="27"/>
  </w:num>
  <w:num w:numId="24">
    <w:abstractNumId w:val="22"/>
  </w:num>
  <w:num w:numId="25">
    <w:abstractNumId w:val="23"/>
  </w:num>
  <w:num w:numId="26">
    <w:abstractNumId w:val="15"/>
  </w:num>
  <w:num w:numId="27">
    <w:abstractNumId w:val="0"/>
  </w:num>
  <w:num w:numId="28">
    <w:abstractNumId w:val="4"/>
  </w:num>
  <w:num w:numId="29">
    <w:abstractNumId w:val="12"/>
  </w:num>
  <w:num w:numId="30">
    <w:abstractNumId w:val="11"/>
  </w:num>
  <w:num w:numId="31">
    <w:abstractNumId w:val="25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6F3"/>
    <w:rsid w:val="00134CEF"/>
    <w:rsid w:val="00137A7F"/>
    <w:rsid w:val="001B1340"/>
    <w:rsid w:val="001F34BC"/>
    <w:rsid w:val="001F6436"/>
    <w:rsid w:val="002064E5"/>
    <w:rsid w:val="00210809"/>
    <w:rsid w:val="002110C6"/>
    <w:rsid w:val="00245040"/>
    <w:rsid w:val="002D611D"/>
    <w:rsid w:val="003154F2"/>
    <w:rsid w:val="00387E11"/>
    <w:rsid w:val="003F4221"/>
    <w:rsid w:val="004159CC"/>
    <w:rsid w:val="00485D94"/>
    <w:rsid w:val="0049461D"/>
    <w:rsid w:val="004E68E5"/>
    <w:rsid w:val="0050334F"/>
    <w:rsid w:val="00593285"/>
    <w:rsid w:val="005C4359"/>
    <w:rsid w:val="005D4D1F"/>
    <w:rsid w:val="005D63B2"/>
    <w:rsid w:val="00630E6A"/>
    <w:rsid w:val="00645459"/>
    <w:rsid w:val="00655A37"/>
    <w:rsid w:val="00675E7D"/>
    <w:rsid w:val="006770C1"/>
    <w:rsid w:val="00710A7E"/>
    <w:rsid w:val="00735376"/>
    <w:rsid w:val="00737710"/>
    <w:rsid w:val="00777326"/>
    <w:rsid w:val="007828A0"/>
    <w:rsid w:val="00785BBB"/>
    <w:rsid w:val="007B2C2D"/>
    <w:rsid w:val="007E5B09"/>
    <w:rsid w:val="007F7E39"/>
    <w:rsid w:val="008165D9"/>
    <w:rsid w:val="00820BBB"/>
    <w:rsid w:val="00826AEE"/>
    <w:rsid w:val="00876D32"/>
    <w:rsid w:val="008976BD"/>
    <w:rsid w:val="00905F99"/>
    <w:rsid w:val="00957D13"/>
    <w:rsid w:val="00967265"/>
    <w:rsid w:val="009820DD"/>
    <w:rsid w:val="00994938"/>
    <w:rsid w:val="009E4036"/>
    <w:rsid w:val="00A26392"/>
    <w:rsid w:val="00AF6CD4"/>
    <w:rsid w:val="00B25B4E"/>
    <w:rsid w:val="00B30C4A"/>
    <w:rsid w:val="00BB7E73"/>
    <w:rsid w:val="00C31C46"/>
    <w:rsid w:val="00C43727"/>
    <w:rsid w:val="00C454D3"/>
    <w:rsid w:val="00C656F3"/>
    <w:rsid w:val="00C708D6"/>
    <w:rsid w:val="00CD145F"/>
    <w:rsid w:val="00CD685B"/>
    <w:rsid w:val="00CE3C24"/>
    <w:rsid w:val="00D36DEB"/>
    <w:rsid w:val="00DD48C0"/>
    <w:rsid w:val="00DF7C1B"/>
    <w:rsid w:val="00E26857"/>
    <w:rsid w:val="00E46503"/>
    <w:rsid w:val="00E701B3"/>
    <w:rsid w:val="00EC6CF0"/>
    <w:rsid w:val="00F47015"/>
    <w:rsid w:val="00FC4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F971E"/>
  <w15:docId w15:val="{0232750D-7F6B-4A39-A2C1-B3B8468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45F"/>
  </w:style>
  <w:style w:type="paragraph" w:styleId="1">
    <w:name w:val="heading 1"/>
    <w:basedOn w:val="a"/>
    <w:next w:val="a"/>
    <w:link w:val="10"/>
    <w:qFormat/>
    <w:rsid w:val="00AF6CD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semiHidden/>
    <w:unhideWhenUsed/>
    <w:qFormat/>
    <w:rsid w:val="00AF6C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6CD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AF6C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F6CD4"/>
  </w:style>
  <w:style w:type="numbering" w:customStyle="1" w:styleId="110">
    <w:name w:val="Нет списка11"/>
    <w:next w:val="a2"/>
    <w:uiPriority w:val="99"/>
    <w:semiHidden/>
    <w:unhideWhenUsed/>
    <w:rsid w:val="00AF6CD4"/>
  </w:style>
  <w:style w:type="character" w:styleId="a3">
    <w:name w:val="Hyperlink"/>
    <w:unhideWhenUsed/>
    <w:rsid w:val="00AF6CD4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semiHidden/>
    <w:unhideWhenUsed/>
    <w:rsid w:val="00AF6CD4"/>
    <w:rPr>
      <w:color w:val="800080"/>
      <w:u w:val="single"/>
    </w:rPr>
  </w:style>
  <w:style w:type="character" w:styleId="a5">
    <w:name w:val="Strong"/>
    <w:qFormat/>
    <w:rsid w:val="00AF6CD4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AF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F6CD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AF6CD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F6CD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AF6CD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AF6CD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AF6C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F6CD4"/>
    <w:pPr>
      <w:spacing w:after="120" w:line="480" w:lineRule="auto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F6CD4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F6CD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6CD4"/>
    <w:rPr>
      <w:rFonts w:ascii="Tahoma" w:eastAsia="Calibri" w:hAnsi="Tahoma" w:cs="Times New Roman"/>
      <w:sz w:val="16"/>
      <w:szCs w:val="16"/>
    </w:rPr>
  </w:style>
  <w:style w:type="paragraph" w:styleId="af">
    <w:name w:val="No Spacing"/>
    <w:uiPriority w:val="1"/>
    <w:qFormat/>
    <w:rsid w:val="00AF6CD4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AF6CD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2">
    <w:name w:val="Без интервала1"/>
    <w:uiPriority w:val="99"/>
    <w:rsid w:val="00AF6CD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1">
    <w:name w:val="Без интервала2"/>
    <w:uiPriority w:val="99"/>
    <w:rsid w:val="00AF6CD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Стиль1"/>
    <w:basedOn w:val="a"/>
    <w:uiPriority w:val="99"/>
    <w:rsid w:val="00AF6CD4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bCs/>
      <w:sz w:val="24"/>
      <w:szCs w:val="24"/>
      <w:lang w:eastAsia="ru-RU"/>
    </w:rPr>
  </w:style>
  <w:style w:type="paragraph" w:customStyle="1" w:styleId="af1">
    <w:name w:val="Стиль"/>
    <w:uiPriority w:val="99"/>
    <w:rsid w:val="00AF6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4">
    <w:name w:val="Стиль4"/>
    <w:basedOn w:val="a"/>
    <w:uiPriority w:val="99"/>
    <w:rsid w:val="00AF6CD4"/>
    <w:pPr>
      <w:numPr>
        <w:numId w:val="1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AF6CD4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c2">
    <w:name w:val="c2"/>
    <w:basedOn w:val="a"/>
    <w:uiPriority w:val="99"/>
    <w:rsid w:val="00AF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4">
    <w:name w:val="c2 c4"/>
    <w:basedOn w:val="a"/>
    <w:uiPriority w:val="99"/>
    <w:rsid w:val="00AF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6">
    <w:name w:val="c2 c6"/>
    <w:basedOn w:val="a"/>
    <w:uiPriority w:val="99"/>
    <w:rsid w:val="00AF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0">
    <w:name w:val="c1 c0"/>
    <w:basedOn w:val="a"/>
    <w:uiPriority w:val="99"/>
    <w:rsid w:val="00AF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">
    <w:name w:val="c0 c1"/>
    <w:basedOn w:val="a"/>
    <w:uiPriority w:val="99"/>
    <w:rsid w:val="00AF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7">
    <w:name w:val="c0 c7"/>
    <w:basedOn w:val="a"/>
    <w:uiPriority w:val="99"/>
    <w:rsid w:val="00AF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0">
    <w:name w:val="c7 c0"/>
    <w:basedOn w:val="a"/>
    <w:uiPriority w:val="99"/>
    <w:rsid w:val="00AF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2">
    <w:name w:val="podzag_2"/>
    <w:basedOn w:val="a"/>
    <w:uiPriority w:val="99"/>
    <w:rsid w:val="00AF6C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9"/>
      <w:szCs w:val="29"/>
      <w:lang w:eastAsia="ru-RU"/>
    </w:rPr>
  </w:style>
  <w:style w:type="character" w:customStyle="1" w:styleId="c0">
    <w:name w:val="c0"/>
    <w:basedOn w:val="a0"/>
    <w:rsid w:val="00AF6CD4"/>
  </w:style>
  <w:style w:type="character" w:customStyle="1" w:styleId="c1">
    <w:name w:val="c1"/>
    <w:basedOn w:val="a0"/>
    <w:rsid w:val="00AF6CD4"/>
  </w:style>
  <w:style w:type="character" w:customStyle="1" w:styleId="c3">
    <w:name w:val="c3"/>
    <w:basedOn w:val="a0"/>
    <w:rsid w:val="00AF6CD4"/>
  </w:style>
  <w:style w:type="character" w:customStyle="1" w:styleId="c3c4">
    <w:name w:val="c3 c4"/>
    <w:basedOn w:val="a0"/>
    <w:rsid w:val="00AF6CD4"/>
  </w:style>
  <w:style w:type="character" w:customStyle="1" w:styleId="c4c3">
    <w:name w:val="c4 c3"/>
    <w:basedOn w:val="a0"/>
    <w:rsid w:val="00AF6CD4"/>
  </w:style>
  <w:style w:type="character" w:customStyle="1" w:styleId="c3c5">
    <w:name w:val="c3 c5"/>
    <w:basedOn w:val="a0"/>
    <w:rsid w:val="00AF6CD4"/>
  </w:style>
  <w:style w:type="character" w:customStyle="1" w:styleId="letter1">
    <w:name w:val="letter1"/>
    <w:rsid w:val="00AF6CD4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customStyle="1" w:styleId="canedit">
    <w:name w:val="canedit"/>
    <w:rsid w:val="00AF6CD4"/>
  </w:style>
  <w:style w:type="table" w:styleId="af2">
    <w:name w:val="Table Grid"/>
    <w:basedOn w:val="a1"/>
    <w:uiPriority w:val="59"/>
    <w:rsid w:val="00AF6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F6C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3">
    <w:name w:val="c23"/>
    <w:basedOn w:val="a"/>
    <w:rsid w:val="00AF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F6CD4"/>
  </w:style>
  <w:style w:type="character" w:customStyle="1" w:styleId="c5">
    <w:name w:val="c5"/>
    <w:basedOn w:val="a0"/>
    <w:rsid w:val="00AF6CD4"/>
  </w:style>
  <w:style w:type="paragraph" w:customStyle="1" w:styleId="Standard">
    <w:name w:val="Standard"/>
    <w:rsid w:val="00AF6CD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customStyle="1" w:styleId="14">
    <w:name w:val="Сетка таблицы1"/>
    <w:basedOn w:val="a1"/>
    <w:next w:val="af2"/>
    <w:uiPriority w:val="39"/>
    <w:rsid w:val="00AF6CD4"/>
    <w:pPr>
      <w:spacing w:after="0" w:line="240" w:lineRule="auto"/>
      <w:ind w:firstLine="709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2"/>
    <w:uiPriority w:val="39"/>
    <w:rsid w:val="00957D1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sovet.su/go?http://www.nachalk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ki.rdf.ru/cat/matemat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3226</Words>
  <Characters>18393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</dc:creator>
  <cp:keywords/>
  <dc:description/>
  <cp:lastModifiedBy>Анна</cp:lastModifiedBy>
  <cp:revision>21</cp:revision>
  <cp:lastPrinted>2024-08-26T02:23:00Z</cp:lastPrinted>
  <dcterms:created xsi:type="dcterms:W3CDTF">2020-12-09T09:50:00Z</dcterms:created>
  <dcterms:modified xsi:type="dcterms:W3CDTF">2024-09-17T03:39:00Z</dcterms:modified>
</cp:coreProperties>
</file>